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48407" w14:textId="77777777" w:rsidR="003E7C73" w:rsidRDefault="003E7C73">
      <w:pPr>
        <w:rPr>
          <w:rFonts w:ascii="Times" w:hAnsi="Times"/>
        </w:rPr>
      </w:pPr>
    </w:p>
    <w:p w14:paraId="7ECA268E" w14:textId="77777777" w:rsidR="00CE0BB1" w:rsidRDefault="00CE0BB1" w:rsidP="00E56908"/>
    <w:p w14:paraId="482F9DF2" w14:textId="77777777" w:rsidR="00E56908" w:rsidRDefault="00E56908" w:rsidP="00E56908">
      <w:pPr>
        <w:rPr>
          <w:rFonts w:asciiTheme="minorHAnsi" w:hAnsiTheme="minorHAnsi" w:cs="Cambria"/>
          <w:b/>
          <w:bCs/>
          <w:color w:val="000000"/>
          <w:lang w:val="it-IT"/>
        </w:rPr>
      </w:pPr>
    </w:p>
    <w:p w14:paraId="65CB17FD" w14:textId="77777777" w:rsidR="00E56908" w:rsidRDefault="00E56908" w:rsidP="00E56908">
      <w:pPr>
        <w:rPr>
          <w:rFonts w:asciiTheme="minorHAnsi" w:hAnsiTheme="minorHAnsi" w:cs="Cambria"/>
          <w:b/>
          <w:bCs/>
          <w:color w:val="000000"/>
          <w:lang w:val="it-IT"/>
        </w:rPr>
      </w:pPr>
    </w:p>
    <w:p w14:paraId="48BC3F43" w14:textId="77777777" w:rsidR="00154AE4" w:rsidRPr="00E56908" w:rsidRDefault="00154AE4" w:rsidP="00E56908">
      <w:pPr>
        <w:rPr>
          <w:rFonts w:asciiTheme="minorHAnsi" w:hAnsiTheme="minorHAnsi" w:cs="Cambria"/>
          <w:b/>
          <w:bCs/>
          <w:color w:val="000000"/>
          <w:lang w:val="it-IT"/>
        </w:rPr>
      </w:pPr>
      <w:r w:rsidRPr="00E56908">
        <w:rPr>
          <w:rFonts w:asciiTheme="minorHAnsi" w:hAnsiTheme="minorHAnsi" w:cs="Cambria"/>
          <w:b/>
          <w:bCs/>
          <w:color w:val="000000"/>
          <w:lang w:val="it-IT"/>
        </w:rPr>
        <w:t>Dentro l’atelier, dietro le parole</w:t>
      </w:r>
    </w:p>
    <w:p w14:paraId="4C3260BB" w14:textId="77777777" w:rsidR="00C37D97" w:rsidRPr="00E56908" w:rsidRDefault="00C37D97" w:rsidP="00E56908">
      <w:pPr>
        <w:rPr>
          <w:rFonts w:asciiTheme="minorHAnsi" w:hAnsiTheme="minorHAnsi" w:cs="Times"/>
          <w:lang w:eastAsia="ja-JP"/>
        </w:rPr>
      </w:pPr>
      <w:r w:rsidRPr="00E56908">
        <w:rPr>
          <w:rFonts w:asciiTheme="minorHAnsi" w:hAnsiTheme="minorHAnsi" w:cs="Times"/>
          <w:bCs/>
          <w:lang w:eastAsia="ja-JP"/>
        </w:rPr>
        <w:t>Palazzo Comacio  in Roveredo: ein Sommerabend mit Kunst, Fotodokumentation, Literatur und Musik</w:t>
      </w:r>
    </w:p>
    <w:p w14:paraId="43B5B4FC" w14:textId="77777777" w:rsidR="00C37D97" w:rsidRPr="00E56908" w:rsidRDefault="00C37D97" w:rsidP="00E56908">
      <w:pPr>
        <w:rPr>
          <w:rFonts w:asciiTheme="minorHAnsi" w:hAnsiTheme="minorHAnsi" w:cs="Times"/>
          <w:lang w:eastAsia="ja-JP"/>
        </w:rPr>
      </w:pPr>
    </w:p>
    <w:p w14:paraId="2CECF33A" w14:textId="77777777" w:rsidR="00C37D97" w:rsidRPr="00E56908" w:rsidRDefault="00C37D97" w:rsidP="00E56908">
      <w:pPr>
        <w:rPr>
          <w:rFonts w:asciiTheme="minorHAnsi" w:hAnsiTheme="minorHAnsi" w:cs="Times"/>
          <w:lang w:eastAsia="ja-JP"/>
        </w:rPr>
      </w:pPr>
      <w:r w:rsidRPr="00E56908">
        <w:rPr>
          <w:rFonts w:asciiTheme="minorHAnsi" w:hAnsiTheme="minorHAnsi" w:cs="Times"/>
          <w:lang w:eastAsia="ja-JP"/>
        </w:rPr>
        <w:t>Am 20. Juli 2019 ab 17 Uhr öffnet der Palazzo Comacio seine Türen für ein sommerliches Kultur-Programm.</w:t>
      </w:r>
    </w:p>
    <w:p w14:paraId="193BBD15" w14:textId="74643B1F" w:rsidR="00C37D97" w:rsidRPr="00E56908" w:rsidRDefault="00C37D97" w:rsidP="00E56908">
      <w:pPr>
        <w:rPr>
          <w:rFonts w:asciiTheme="minorHAnsi" w:hAnsiTheme="minorHAnsi" w:cs="Times"/>
          <w:lang w:eastAsia="ja-JP"/>
        </w:rPr>
      </w:pPr>
      <w:r w:rsidRPr="00E56908">
        <w:rPr>
          <w:rFonts w:asciiTheme="minorHAnsi" w:hAnsiTheme="minorHAnsi" w:cs="Times"/>
          <w:lang w:eastAsia="ja-JP"/>
        </w:rPr>
        <w:t>Thema ist der Blick auf die prozesshafte Entwicklung sowohl einer künstlerischen Arbeit von Christa Giger, als auch auf den langjährigen literarischen Werdegang von Massimo Daviddi. Der Autor und Dichter wird im Verlauf des Abends eine Auswahl seiner Prosa und Poesie aus rund zwanzig Jahren seines Schaffens lesen: „Vent’anni di scrittura, per una lettura.“ Unveröffentlichte Texte von ihm erscheinen erstmalig in der Zeitschrift „Viceversa letteratura“, welche von der Chefredaktorin Ruth Gantert</w:t>
      </w:r>
      <w:r w:rsidR="00E56908" w:rsidRPr="00E56908">
        <w:rPr>
          <w:rFonts w:asciiTheme="minorHAnsi" w:hAnsiTheme="minorHAnsi" w:cs="Times"/>
          <w:lang w:eastAsia="ja-JP"/>
        </w:rPr>
        <w:t xml:space="preserve"> (deutsche Ausgabe) und Carlotta Bernardoni-Jaquinta (italienische Ausgabe)</w:t>
      </w:r>
      <w:r w:rsidRPr="00E56908">
        <w:rPr>
          <w:rFonts w:asciiTheme="minorHAnsi" w:hAnsiTheme="minorHAnsi" w:cs="Times"/>
          <w:lang w:eastAsia="ja-JP"/>
        </w:rPr>
        <w:t xml:space="preserve"> vorgestellt</w:t>
      </w:r>
      <w:r w:rsidR="00E56908" w:rsidRPr="00E56908">
        <w:rPr>
          <w:rFonts w:asciiTheme="minorHAnsi" w:hAnsiTheme="minorHAnsi" w:cs="Times"/>
          <w:lang w:eastAsia="ja-JP"/>
        </w:rPr>
        <w:t xml:space="preserve"> wird.</w:t>
      </w:r>
    </w:p>
    <w:p w14:paraId="23D18D45" w14:textId="77777777" w:rsidR="00C37D97" w:rsidRPr="00E56908" w:rsidRDefault="00C37D97" w:rsidP="00E56908">
      <w:pPr>
        <w:rPr>
          <w:rFonts w:asciiTheme="minorHAnsi" w:hAnsiTheme="minorHAnsi" w:cs="Times"/>
          <w:lang w:eastAsia="ja-JP"/>
        </w:rPr>
      </w:pPr>
    </w:p>
    <w:p w14:paraId="39256436" w14:textId="77777777" w:rsidR="00C37D97" w:rsidRDefault="00C37D97" w:rsidP="00E56908">
      <w:pPr>
        <w:rPr>
          <w:rFonts w:asciiTheme="minorHAnsi" w:hAnsiTheme="minorHAnsi" w:cs="Times"/>
          <w:lang w:eastAsia="ja-JP"/>
        </w:rPr>
      </w:pPr>
      <w:r w:rsidRPr="00E56908">
        <w:rPr>
          <w:rFonts w:asciiTheme="minorHAnsi" w:hAnsiTheme="minorHAnsi" w:cs="Times"/>
          <w:lang w:eastAsia="ja-JP"/>
        </w:rPr>
        <w:t xml:space="preserve">Einige Arbeiten der Künstlerin Christa Giger sind in der imposanten Eingangshalle des Palazzo Comacio zu sehen. </w:t>
      </w:r>
      <w:r w:rsidRPr="00E56908">
        <w:rPr>
          <w:rFonts w:asciiTheme="minorHAnsi" w:hAnsiTheme="minorHAnsi" w:cs="Verdana"/>
          <w:lang w:eastAsia="ja-JP"/>
        </w:rPr>
        <w:t xml:space="preserve">Raumgreifende Metallskulpturen, wandgebundene Reliefarbeiten und die installative Auseinandersetzung mit dem Raum stehen im Zentrum von Gigers Arbeiten. </w:t>
      </w:r>
      <w:r w:rsidRPr="00E56908">
        <w:rPr>
          <w:rFonts w:asciiTheme="minorHAnsi" w:hAnsiTheme="minorHAnsi" w:cs="Times"/>
          <w:lang w:eastAsia="ja-JP"/>
        </w:rPr>
        <w:t>Die Entstehung der Werke wurde von der Galeristin und Kuratorin Gabrielle Dominique Rondez mit ihrer Fotokamera in Christas Atelier dokumentiert; ihr Anliegen bei solchen Atelier-Besuchen ist, Einblicke in schöpferische Arbeitsprozesse zu gewinnen. Das Konzept, diese Aufnahmen zusammen mit den jeweiligen Arbeiten in der Ausstellung zu zeigen, soll dem Dialog zwischen dem Werk und der Erinnerung an seine Entstehung dienen. Eine Einführung dazu wird Massimo Daviddi geben.</w:t>
      </w:r>
    </w:p>
    <w:p w14:paraId="18331E9D" w14:textId="77777777" w:rsidR="00E56908" w:rsidRPr="00E56908" w:rsidRDefault="00E56908" w:rsidP="00E56908">
      <w:pPr>
        <w:rPr>
          <w:rFonts w:asciiTheme="minorHAnsi" w:hAnsiTheme="minorHAnsi" w:cs="Times"/>
          <w:lang w:eastAsia="ja-JP"/>
        </w:rPr>
      </w:pPr>
      <w:bookmarkStart w:id="0" w:name="_GoBack"/>
      <w:bookmarkEnd w:id="0"/>
    </w:p>
    <w:p w14:paraId="432FE739" w14:textId="2CDF93BA" w:rsidR="00C25C16" w:rsidRDefault="00E56908" w:rsidP="00E56908">
      <w:pPr>
        <w:rPr>
          <w:rFonts w:asciiTheme="minorHAnsi" w:hAnsiTheme="minorHAnsi" w:cs="Cambria"/>
          <w:bCs/>
          <w:color w:val="000000"/>
          <w:lang w:val="it-IT"/>
        </w:rPr>
      </w:pPr>
      <w:r>
        <w:rPr>
          <w:rFonts w:asciiTheme="minorHAnsi" w:hAnsiTheme="minorHAnsi" w:cs="Cambria"/>
          <w:bCs/>
          <w:color w:val="000000"/>
          <w:lang w:val="it-IT"/>
        </w:rPr>
        <w:t>Den Abschluss des Abends bestreitet die Musikgruppe</w:t>
      </w:r>
      <w:r w:rsidR="00C25C16" w:rsidRPr="00E56908">
        <w:rPr>
          <w:rFonts w:asciiTheme="minorHAnsi" w:hAnsiTheme="minorHAnsi" w:cs="Cambria"/>
          <w:bCs/>
          <w:color w:val="000000"/>
          <w:lang w:val="it-IT"/>
        </w:rPr>
        <w:t xml:space="preserve"> “Pierino e i lupi”</w:t>
      </w:r>
      <w:r w:rsidR="005808A4" w:rsidRPr="00E56908">
        <w:rPr>
          <w:rFonts w:asciiTheme="minorHAnsi" w:hAnsiTheme="minorHAnsi" w:cs="Cambria"/>
          <w:bCs/>
          <w:color w:val="000000"/>
          <w:lang w:val="it-IT"/>
        </w:rPr>
        <w:t>:</w:t>
      </w:r>
      <w:r w:rsidR="00C25C16" w:rsidRPr="00E56908">
        <w:rPr>
          <w:rFonts w:asciiTheme="minorHAnsi" w:hAnsiTheme="minorHAnsi" w:cs="Cambria"/>
          <w:bCs/>
          <w:color w:val="000000"/>
          <w:lang w:val="it-IT"/>
        </w:rPr>
        <w:t xml:space="preserve"> Peter Zemp</w:t>
      </w:r>
      <w:r w:rsidR="005808A4" w:rsidRPr="00E56908">
        <w:rPr>
          <w:rFonts w:asciiTheme="minorHAnsi" w:hAnsiTheme="minorHAnsi" w:cs="Cambria"/>
          <w:bCs/>
          <w:color w:val="000000"/>
          <w:lang w:val="it-IT"/>
        </w:rPr>
        <w:t xml:space="preserve"> </w:t>
      </w:r>
      <w:r>
        <w:rPr>
          <w:rFonts w:asciiTheme="minorHAnsi" w:hAnsiTheme="minorHAnsi" w:cs="Cambria"/>
          <w:bCs/>
          <w:color w:val="000000"/>
          <w:lang w:val="it-IT"/>
        </w:rPr>
        <w:t>Handorgel und Piano,</w:t>
      </w:r>
      <w:r w:rsidR="00C25C16" w:rsidRPr="00E56908">
        <w:rPr>
          <w:rFonts w:asciiTheme="minorHAnsi" w:hAnsiTheme="minorHAnsi" w:cs="Cambria"/>
          <w:bCs/>
          <w:color w:val="000000"/>
          <w:lang w:val="it-IT"/>
        </w:rPr>
        <w:t xml:space="preserve"> Simone Mauri</w:t>
      </w:r>
      <w:r>
        <w:rPr>
          <w:rFonts w:asciiTheme="minorHAnsi" w:hAnsiTheme="minorHAnsi" w:cs="Cambria"/>
          <w:bCs/>
          <w:color w:val="000000"/>
          <w:lang w:val="it-IT"/>
        </w:rPr>
        <w:t xml:space="preserve"> Klarinette,</w:t>
      </w:r>
      <w:r w:rsidR="005808A4" w:rsidRPr="00E56908">
        <w:rPr>
          <w:rFonts w:asciiTheme="minorHAnsi" w:hAnsiTheme="minorHAnsi" w:cs="Cambria"/>
          <w:bCs/>
          <w:color w:val="000000"/>
          <w:lang w:val="it-IT"/>
        </w:rPr>
        <w:t xml:space="preserve"> </w:t>
      </w:r>
      <w:r w:rsidR="00C25C16" w:rsidRPr="00E56908">
        <w:rPr>
          <w:rFonts w:asciiTheme="minorHAnsi" w:hAnsiTheme="minorHAnsi" w:cs="Cambria"/>
          <w:bCs/>
          <w:color w:val="000000"/>
          <w:lang w:val="it-IT"/>
        </w:rPr>
        <w:t>Filippo Monico</w:t>
      </w:r>
      <w:r>
        <w:rPr>
          <w:rFonts w:asciiTheme="minorHAnsi" w:hAnsiTheme="minorHAnsi" w:cs="Cambria"/>
          <w:bCs/>
          <w:color w:val="000000"/>
          <w:lang w:val="it-IT"/>
        </w:rPr>
        <w:t xml:space="preserve"> Schlagzeug</w:t>
      </w:r>
      <w:r w:rsidR="00C25C16" w:rsidRPr="00E56908">
        <w:rPr>
          <w:rFonts w:asciiTheme="minorHAnsi" w:hAnsiTheme="minorHAnsi" w:cs="Cambria"/>
          <w:bCs/>
          <w:color w:val="000000"/>
          <w:lang w:val="it-IT"/>
        </w:rPr>
        <w:t>.</w:t>
      </w:r>
    </w:p>
    <w:p w14:paraId="2EA0DD93" w14:textId="77777777" w:rsidR="00E56908" w:rsidRDefault="00E56908" w:rsidP="00E56908">
      <w:pPr>
        <w:rPr>
          <w:rFonts w:asciiTheme="minorHAnsi" w:hAnsiTheme="minorHAnsi" w:cs="Cambria"/>
          <w:bCs/>
          <w:color w:val="000000"/>
          <w:lang w:val="it-IT"/>
        </w:rPr>
      </w:pPr>
    </w:p>
    <w:p w14:paraId="478CAC51" w14:textId="77777777" w:rsidR="00E56908" w:rsidRPr="00E56908" w:rsidRDefault="00E56908" w:rsidP="00E56908">
      <w:pPr>
        <w:rPr>
          <w:rFonts w:asciiTheme="minorHAnsi" w:hAnsiTheme="minorHAnsi" w:cs="Times"/>
          <w:lang w:eastAsia="ja-JP"/>
        </w:rPr>
      </w:pPr>
      <w:r w:rsidRPr="00E56908">
        <w:rPr>
          <w:rFonts w:asciiTheme="minorHAnsi" w:hAnsiTheme="minorHAnsi" w:cs="Times"/>
          <w:lang w:eastAsia="ja-JP"/>
        </w:rPr>
        <w:t xml:space="preserve">Parallel zur Ausstellung in Roveredo werden im Archiv Armand Rondez (AAR) in Mendrisio ebenfalls einige Photoaufnahmen und ein Werk von Christa Giger zu sehen sein. </w:t>
      </w:r>
    </w:p>
    <w:p w14:paraId="7ABB85C6" w14:textId="77777777" w:rsidR="00E56908" w:rsidRPr="00E56908" w:rsidRDefault="00E56908" w:rsidP="00E56908">
      <w:pPr>
        <w:rPr>
          <w:rFonts w:asciiTheme="minorHAnsi" w:hAnsiTheme="minorHAnsi"/>
        </w:rPr>
      </w:pPr>
    </w:p>
    <w:p w14:paraId="6C611542" w14:textId="77777777" w:rsidR="00E56908" w:rsidRPr="00E56908" w:rsidRDefault="00E56908" w:rsidP="00E56908">
      <w:pPr>
        <w:rPr>
          <w:rFonts w:asciiTheme="minorHAnsi" w:hAnsiTheme="minorHAnsi" w:cs="Cambria"/>
          <w:bCs/>
          <w:color w:val="000000"/>
          <w:lang w:val="it-IT"/>
        </w:rPr>
      </w:pPr>
    </w:p>
    <w:p w14:paraId="743C2A4E" w14:textId="77777777" w:rsidR="00C25C16" w:rsidRPr="00E56908" w:rsidRDefault="00C25C16" w:rsidP="00E56908">
      <w:pPr>
        <w:rPr>
          <w:rFonts w:asciiTheme="minorHAnsi" w:hAnsiTheme="minorHAnsi" w:cs="Cambria"/>
          <w:bCs/>
          <w:color w:val="000000"/>
          <w:lang w:val="it-IT"/>
        </w:rPr>
      </w:pPr>
    </w:p>
    <w:p w14:paraId="4DE61CB6" w14:textId="77777777" w:rsidR="00980236" w:rsidRPr="00980236" w:rsidRDefault="00980236" w:rsidP="00E56908">
      <w:pPr>
        <w:rPr>
          <w:rFonts w:ascii="Cambria" w:hAnsi="Cambria" w:cs="Cambria"/>
          <w:bCs/>
          <w:color w:val="000000"/>
          <w:lang w:val="it-IT"/>
        </w:rPr>
      </w:pPr>
    </w:p>
    <w:p w14:paraId="3F23363B" w14:textId="77777777" w:rsidR="00030E91" w:rsidRPr="00980236" w:rsidRDefault="00030E91" w:rsidP="00E56908">
      <w:pPr>
        <w:rPr>
          <w:rFonts w:ascii="Cambria" w:hAnsi="Cambria" w:cs="Cambria"/>
          <w:bCs/>
          <w:color w:val="000000"/>
          <w:lang w:val="it-IT"/>
        </w:rPr>
      </w:pPr>
    </w:p>
    <w:p w14:paraId="2C3612F1" w14:textId="77777777" w:rsidR="00CE0BB1" w:rsidRPr="006A307F" w:rsidRDefault="00CE0BB1" w:rsidP="00E56908">
      <w:pPr>
        <w:rPr>
          <w:lang w:val="it-IT"/>
        </w:rPr>
      </w:pPr>
    </w:p>
    <w:sectPr w:rsidR="00CE0BB1" w:rsidRPr="006A307F" w:rsidSect="002D4E21">
      <w:footerReference w:type="default" r:id="rId8"/>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B507C" w14:textId="77777777" w:rsidR="00084966" w:rsidRDefault="00084966" w:rsidP="0048410D">
      <w:r>
        <w:separator/>
      </w:r>
    </w:p>
  </w:endnote>
  <w:endnote w:type="continuationSeparator" w:id="0">
    <w:p w14:paraId="6BA56C6E" w14:textId="77777777" w:rsidR="00084966" w:rsidRDefault="00084966" w:rsidP="0048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2ADD6" w14:textId="2E70F502" w:rsidR="0048410D" w:rsidRPr="0048410D" w:rsidRDefault="0048410D" w:rsidP="0048410D">
    <w:pPr>
      <w:widowControl w:val="0"/>
      <w:autoSpaceDE w:val="0"/>
      <w:autoSpaceDN w:val="0"/>
      <w:adjustRightInd w:val="0"/>
      <w:rPr>
        <w:rFonts w:ascii="Times" w:hAnsi="Times" w:cs="Times"/>
        <w:b/>
        <w:sz w:val="22"/>
        <w:szCs w:val="22"/>
        <w:lang w:eastAsia="ja-JP"/>
      </w:rPr>
    </w:pPr>
    <w:r w:rsidRPr="0048410D">
      <w:rPr>
        <w:rFonts w:ascii="Times" w:hAnsi="Times" w:cs="Times"/>
        <w:b/>
        <w:noProof/>
        <w:sz w:val="22"/>
        <w:szCs w:val="22"/>
      </w:rPr>
      <w:drawing>
        <wp:inline distT="0" distB="0" distL="0" distR="0" wp14:anchorId="5B2D3D3A" wp14:editId="4A9AC47E">
          <wp:extent cx="1435100" cy="304800"/>
          <wp:effectExtent l="0" t="0" r="1270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304800"/>
                  </a:xfrm>
                  <a:prstGeom prst="rect">
                    <a:avLst/>
                  </a:prstGeom>
                  <a:noFill/>
                  <a:ln>
                    <a:noFill/>
                  </a:ln>
                </pic:spPr>
              </pic:pic>
            </a:graphicData>
          </a:graphic>
        </wp:inline>
      </w:drawing>
    </w:r>
  </w:p>
  <w:p w14:paraId="2323EDCB" w14:textId="5EB45393" w:rsidR="0048410D" w:rsidRPr="0048410D" w:rsidRDefault="0048410D" w:rsidP="0048410D">
    <w:pPr>
      <w:widowControl w:val="0"/>
      <w:autoSpaceDE w:val="0"/>
      <w:autoSpaceDN w:val="0"/>
      <w:adjustRightInd w:val="0"/>
      <w:spacing w:after="240"/>
      <w:rPr>
        <w:rFonts w:ascii="Avenir Light" w:hAnsi="Avenir Light" w:cs="Avenir Light"/>
        <w:b/>
        <w:sz w:val="22"/>
        <w:szCs w:val="22"/>
        <w:lang w:eastAsia="ja-JP"/>
      </w:rPr>
    </w:pPr>
    <w:r w:rsidRPr="0048410D">
      <w:rPr>
        <w:rFonts w:ascii="Avenir Light" w:hAnsi="Avenir Light" w:cs="Avenir Light"/>
        <w:b/>
        <w:sz w:val="22"/>
        <w:szCs w:val="22"/>
        <w:lang w:eastAsia="ja-JP"/>
      </w:rPr>
      <w:t xml:space="preserve">Progetto Culturale Palazzo Comacio / San Giuli / 6535 Roveredo  www.progettoculturale.com orari d’apertura della mostra 20.07.2019 - 01.09.2019 visite su appuntamento T + 41 78 810 73 71 </w:t>
    </w:r>
  </w:p>
  <w:p w14:paraId="03C71CED" w14:textId="77777777" w:rsidR="0048410D" w:rsidRDefault="0048410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0D255" w14:textId="77777777" w:rsidR="00084966" w:rsidRDefault="00084966" w:rsidP="0048410D">
      <w:r>
        <w:separator/>
      </w:r>
    </w:p>
  </w:footnote>
  <w:footnote w:type="continuationSeparator" w:id="0">
    <w:p w14:paraId="28854B21" w14:textId="77777777" w:rsidR="00084966" w:rsidRDefault="00084966" w:rsidP="00484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C9"/>
    <w:rsid w:val="00030E91"/>
    <w:rsid w:val="0007213E"/>
    <w:rsid w:val="00080216"/>
    <w:rsid w:val="00084966"/>
    <w:rsid w:val="000B3BDA"/>
    <w:rsid w:val="0010488D"/>
    <w:rsid w:val="00154AE4"/>
    <w:rsid w:val="001713C0"/>
    <w:rsid w:val="00205BF9"/>
    <w:rsid w:val="002D4E21"/>
    <w:rsid w:val="003C422F"/>
    <w:rsid w:val="003E7C73"/>
    <w:rsid w:val="0048410D"/>
    <w:rsid w:val="004842F5"/>
    <w:rsid w:val="004F4933"/>
    <w:rsid w:val="005108B0"/>
    <w:rsid w:val="005808A4"/>
    <w:rsid w:val="005C755B"/>
    <w:rsid w:val="00653F58"/>
    <w:rsid w:val="006769BE"/>
    <w:rsid w:val="006A307F"/>
    <w:rsid w:val="007553A1"/>
    <w:rsid w:val="00823E02"/>
    <w:rsid w:val="008855EC"/>
    <w:rsid w:val="008C7147"/>
    <w:rsid w:val="00980236"/>
    <w:rsid w:val="00AE5419"/>
    <w:rsid w:val="00AF6501"/>
    <w:rsid w:val="00C25C16"/>
    <w:rsid w:val="00C37D97"/>
    <w:rsid w:val="00C942BD"/>
    <w:rsid w:val="00CA6E0F"/>
    <w:rsid w:val="00CE0BB1"/>
    <w:rsid w:val="00D276FB"/>
    <w:rsid w:val="00D941A3"/>
    <w:rsid w:val="00DA326E"/>
    <w:rsid w:val="00DD1A93"/>
    <w:rsid w:val="00E56908"/>
    <w:rsid w:val="00F619C9"/>
    <w:rsid w:val="00F76C2D"/>
    <w:rsid w:val="00FE081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F81A4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30E91"/>
    <w:rPr>
      <w:color w:val="0000FF" w:themeColor="hyperlink"/>
      <w:u w:val="single"/>
    </w:rPr>
  </w:style>
  <w:style w:type="character" w:styleId="GesichteterLink">
    <w:name w:val="FollowedHyperlink"/>
    <w:basedOn w:val="Absatzstandardschriftart"/>
    <w:uiPriority w:val="99"/>
    <w:semiHidden/>
    <w:unhideWhenUsed/>
    <w:rsid w:val="003C422F"/>
    <w:rPr>
      <w:color w:val="800080" w:themeColor="followedHyperlink"/>
      <w:u w:val="single"/>
    </w:rPr>
  </w:style>
  <w:style w:type="paragraph" w:styleId="Kopfzeile">
    <w:name w:val="header"/>
    <w:basedOn w:val="Standard"/>
    <w:link w:val="KopfzeileZeichen"/>
    <w:uiPriority w:val="99"/>
    <w:unhideWhenUsed/>
    <w:rsid w:val="0048410D"/>
    <w:pPr>
      <w:tabs>
        <w:tab w:val="center" w:pos="4536"/>
        <w:tab w:val="right" w:pos="9072"/>
      </w:tabs>
    </w:pPr>
  </w:style>
  <w:style w:type="character" w:customStyle="1" w:styleId="KopfzeileZeichen">
    <w:name w:val="Kopfzeile Zeichen"/>
    <w:basedOn w:val="Absatzstandardschriftart"/>
    <w:link w:val="Kopfzeile"/>
    <w:uiPriority w:val="99"/>
    <w:rsid w:val="0048410D"/>
    <w:rPr>
      <w:sz w:val="24"/>
      <w:szCs w:val="24"/>
      <w:lang w:val="de-DE" w:eastAsia="de-DE"/>
    </w:rPr>
  </w:style>
  <w:style w:type="paragraph" w:styleId="Fuzeile">
    <w:name w:val="footer"/>
    <w:basedOn w:val="Standard"/>
    <w:link w:val="FuzeileZeichen"/>
    <w:uiPriority w:val="99"/>
    <w:unhideWhenUsed/>
    <w:rsid w:val="0048410D"/>
    <w:pPr>
      <w:tabs>
        <w:tab w:val="center" w:pos="4536"/>
        <w:tab w:val="right" w:pos="9072"/>
      </w:tabs>
    </w:pPr>
  </w:style>
  <w:style w:type="character" w:customStyle="1" w:styleId="FuzeileZeichen">
    <w:name w:val="Fußzeile Zeichen"/>
    <w:basedOn w:val="Absatzstandardschriftart"/>
    <w:link w:val="Fuzeile"/>
    <w:uiPriority w:val="99"/>
    <w:rsid w:val="0048410D"/>
    <w:rPr>
      <w:sz w:val="24"/>
      <w:szCs w:val="24"/>
      <w:lang w:val="de-DE" w:eastAsia="de-DE"/>
    </w:rPr>
  </w:style>
  <w:style w:type="paragraph" w:styleId="Sprechblasentext">
    <w:name w:val="Balloon Text"/>
    <w:basedOn w:val="Standard"/>
    <w:link w:val="SprechblasentextZeichen"/>
    <w:uiPriority w:val="99"/>
    <w:semiHidden/>
    <w:unhideWhenUsed/>
    <w:rsid w:val="0048410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8410D"/>
    <w:rPr>
      <w:rFonts w:ascii="Lucida Grande" w:hAnsi="Lucida Grande" w:cs="Lucida Grande"/>
      <w:sz w:val="18"/>
      <w:szCs w:val="18"/>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30E91"/>
    <w:rPr>
      <w:color w:val="0000FF" w:themeColor="hyperlink"/>
      <w:u w:val="single"/>
    </w:rPr>
  </w:style>
  <w:style w:type="character" w:styleId="GesichteterLink">
    <w:name w:val="FollowedHyperlink"/>
    <w:basedOn w:val="Absatzstandardschriftart"/>
    <w:uiPriority w:val="99"/>
    <w:semiHidden/>
    <w:unhideWhenUsed/>
    <w:rsid w:val="003C422F"/>
    <w:rPr>
      <w:color w:val="800080" w:themeColor="followedHyperlink"/>
      <w:u w:val="single"/>
    </w:rPr>
  </w:style>
  <w:style w:type="paragraph" w:styleId="Kopfzeile">
    <w:name w:val="header"/>
    <w:basedOn w:val="Standard"/>
    <w:link w:val="KopfzeileZeichen"/>
    <w:uiPriority w:val="99"/>
    <w:unhideWhenUsed/>
    <w:rsid w:val="0048410D"/>
    <w:pPr>
      <w:tabs>
        <w:tab w:val="center" w:pos="4536"/>
        <w:tab w:val="right" w:pos="9072"/>
      </w:tabs>
    </w:pPr>
  </w:style>
  <w:style w:type="character" w:customStyle="1" w:styleId="KopfzeileZeichen">
    <w:name w:val="Kopfzeile Zeichen"/>
    <w:basedOn w:val="Absatzstandardschriftart"/>
    <w:link w:val="Kopfzeile"/>
    <w:uiPriority w:val="99"/>
    <w:rsid w:val="0048410D"/>
    <w:rPr>
      <w:sz w:val="24"/>
      <w:szCs w:val="24"/>
      <w:lang w:val="de-DE" w:eastAsia="de-DE"/>
    </w:rPr>
  </w:style>
  <w:style w:type="paragraph" w:styleId="Fuzeile">
    <w:name w:val="footer"/>
    <w:basedOn w:val="Standard"/>
    <w:link w:val="FuzeileZeichen"/>
    <w:uiPriority w:val="99"/>
    <w:unhideWhenUsed/>
    <w:rsid w:val="0048410D"/>
    <w:pPr>
      <w:tabs>
        <w:tab w:val="center" w:pos="4536"/>
        <w:tab w:val="right" w:pos="9072"/>
      </w:tabs>
    </w:pPr>
  </w:style>
  <w:style w:type="character" w:customStyle="1" w:styleId="FuzeileZeichen">
    <w:name w:val="Fußzeile Zeichen"/>
    <w:basedOn w:val="Absatzstandardschriftart"/>
    <w:link w:val="Fuzeile"/>
    <w:uiPriority w:val="99"/>
    <w:rsid w:val="0048410D"/>
    <w:rPr>
      <w:sz w:val="24"/>
      <w:szCs w:val="24"/>
      <w:lang w:val="de-DE" w:eastAsia="de-DE"/>
    </w:rPr>
  </w:style>
  <w:style w:type="paragraph" w:styleId="Sprechblasentext">
    <w:name w:val="Balloon Text"/>
    <w:basedOn w:val="Standard"/>
    <w:link w:val="SprechblasentextZeichen"/>
    <w:uiPriority w:val="99"/>
    <w:semiHidden/>
    <w:unhideWhenUsed/>
    <w:rsid w:val="0048410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8410D"/>
    <w:rPr>
      <w:rFonts w:ascii="Lucida Grande" w:hAnsi="Lucida Grande" w:cs="Lucida Grande"/>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E9EA-E735-F147-98C1-6E538106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1643</Characters>
  <Application>Microsoft Macintosh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3</cp:revision>
  <dcterms:created xsi:type="dcterms:W3CDTF">2019-07-12T11:31:00Z</dcterms:created>
  <dcterms:modified xsi:type="dcterms:W3CDTF">2019-07-12T11:41:00Z</dcterms:modified>
</cp:coreProperties>
</file>